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о назначении административного наказания</w:t>
      </w:r>
    </w:p>
    <w:p w:rsidR="00161B7A" w:rsidRPr="007F7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г. Ханты-Мансийск                                          </w:t>
      </w:r>
      <w:r w:rsidR="005142F5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</w:t>
      </w:r>
      <w:r w:rsidR="005142F5">
        <w:rPr>
          <w:rFonts w:ascii="Times New Roman" w:eastAsia="Times New Roman" w:hAnsi="Times New Roman" w:cs="Times New Roman"/>
          <w:sz w:val="23"/>
          <w:szCs w:val="23"/>
        </w:rPr>
        <w:tab/>
      </w:r>
      <w:r w:rsidR="005142F5">
        <w:rPr>
          <w:rFonts w:ascii="Times New Roman" w:eastAsia="Times New Roman" w:hAnsi="Times New Roman" w:cs="Times New Roman"/>
          <w:sz w:val="23"/>
          <w:szCs w:val="23"/>
        </w:rPr>
        <w:tab/>
      </w:r>
      <w:r w:rsidR="007824B9">
        <w:rPr>
          <w:rFonts w:ascii="Times New Roman" w:eastAsia="Times New Roman" w:hAnsi="Times New Roman" w:cs="Times New Roman"/>
          <w:sz w:val="23"/>
          <w:szCs w:val="23"/>
        </w:rPr>
        <w:t>05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марта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года</w:t>
      </w: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судебного участка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782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рассмотрев в открытом судебном заседании в помещении мирового судьи судебного участка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4 Ханты-Мансийского судебного района дело об административном правонарушении </w:t>
      </w:r>
      <w:r w:rsidRPr="007F7831">
        <w:rPr>
          <w:rFonts w:ascii="Times New Roman" w:eastAsia="Segoe UI Symbol" w:hAnsi="Times New Roman" w:cs="Times New Roman"/>
          <w:b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5-</w:t>
      </w:r>
      <w:r w:rsidR="007824B9">
        <w:rPr>
          <w:rFonts w:ascii="Times New Roman" w:eastAsia="Times New Roman" w:hAnsi="Times New Roman" w:cs="Times New Roman"/>
          <w:b/>
          <w:sz w:val="23"/>
          <w:szCs w:val="23"/>
        </w:rPr>
        <w:t>174</w:t>
      </w: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-2804/202</w:t>
      </w:r>
      <w:r w:rsidR="007824B9">
        <w:rPr>
          <w:rFonts w:ascii="Times New Roman" w:eastAsia="Times New Roman" w:hAnsi="Times New Roman" w:cs="Times New Roman"/>
          <w:b/>
          <w:sz w:val="23"/>
          <w:szCs w:val="23"/>
        </w:rPr>
        <w:t>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, возбужденное по ст.15.5 КоАП РФ в отношении должностного лица – </w:t>
      </w:r>
      <w:r w:rsidRPr="007824B9" w:rsidR="007824B9">
        <w:rPr>
          <w:rFonts w:ascii="Times New Roman" w:eastAsia="Times New Roman" w:hAnsi="Times New Roman" w:cs="Times New Roman"/>
          <w:b/>
          <w:sz w:val="23"/>
          <w:szCs w:val="23"/>
        </w:rPr>
        <w:t xml:space="preserve">директора </w:t>
      </w:r>
      <w:r w:rsidR="00A84F4E">
        <w:rPr>
          <w:rFonts w:ascii="Times New Roman" w:eastAsia="Times New Roman" w:hAnsi="Times New Roman" w:cs="Times New Roman"/>
          <w:b/>
          <w:sz w:val="23"/>
          <w:szCs w:val="23"/>
        </w:rPr>
        <w:t>***</w:t>
      </w:r>
      <w:r w:rsidRPr="007824B9" w:rsidR="007824B9">
        <w:rPr>
          <w:rFonts w:ascii="Times New Roman" w:eastAsia="Times New Roman" w:hAnsi="Times New Roman" w:cs="Times New Roman"/>
          <w:b/>
          <w:sz w:val="23"/>
          <w:szCs w:val="23"/>
        </w:rPr>
        <w:t xml:space="preserve"> Макеева </w:t>
      </w:r>
      <w:r w:rsidR="00A84F4E">
        <w:rPr>
          <w:rFonts w:ascii="Times New Roman" w:eastAsia="Times New Roman" w:hAnsi="Times New Roman" w:cs="Times New Roman"/>
          <w:b/>
          <w:sz w:val="23"/>
          <w:szCs w:val="23"/>
        </w:rPr>
        <w:t>Д.Е.***</w:t>
      </w:r>
      <w:r w:rsidRPr="007824B9" w:rsidR="007824B9">
        <w:rPr>
          <w:rFonts w:ascii="Times New Roman" w:eastAsia="Times New Roman" w:hAnsi="Times New Roman" w:cs="Times New Roman"/>
          <w:sz w:val="23"/>
          <w:szCs w:val="23"/>
        </w:rPr>
        <w:t>, сведения о привлечении ранее к административной ответственности не представлено</w:t>
      </w:r>
      <w:r w:rsidRPr="007824B9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161B7A" w:rsidRPr="007F78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УСТАНОВИЛ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: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., являясь </w:t>
      </w:r>
      <w:r>
        <w:rPr>
          <w:rFonts w:ascii="Times New Roman" w:eastAsia="Times New Roman" w:hAnsi="Times New Roman" w:cs="Times New Roman"/>
          <w:sz w:val="23"/>
          <w:szCs w:val="23"/>
        </w:rPr>
        <w:t>директором</w:t>
      </w:r>
      <w:r w:rsidRP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84F4E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 предоставление 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>Р</w:t>
      </w:r>
      <w:r w:rsidR="00732D85">
        <w:rPr>
          <w:rFonts w:ascii="Times New Roman" w:eastAsia="Times New Roman" w:hAnsi="Times New Roman" w:cs="Times New Roman"/>
          <w:sz w:val="23"/>
          <w:szCs w:val="23"/>
        </w:rPr>
        <w:t xml:space="preserve">асчет по страховым 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взносам за 3 месяца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>, квартальный 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 xml:space="preserve"> год в Межрайонную ИФНС России по </w:t>
      </w:r>
      <w:r w:rsidR="00A84F4E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>, необходимых для осуществлений мероприятий налогового контроля, тем самым нарушив пп.1 ст.419, п.7 ст.431 Налогового Кодекса Российской Федерации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 xml:space="preserve">, чем </w:t>
      </w:r>
      <w:r w:rsidR="0052209B">
        <w:rPr>
          <w:rFonts w:ascii="Times New Roman" w:eastAsia="Times New Roman" w:hAnsi="Times New Roman" w:cs="Times New Roman"/>
          <w:sz w:val="23"/>
          <w:szCs w:val="23"/>
        </w:rPr>
        <w:t>26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>.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04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>.202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 xml:space="preserve"> в 00 часов 01 минуту </w:t>
      </w:r>
      <w:r w:rsidR="0088469A">
        <w:rPr>
          <w:rFonts w:ascii="Times New Roman" w:eastAsia="Times New Roman" w:hAnsi="Times New Roman" w:cs="Times New Roman"/>
          <w:sz w:val="23"/>
          <w:szCs w:val="23"/>
        </w:rPr>
        <w:t xml:space="preserve">по адресу: </w:t>
      </w:r>
      <w:r w:rsidR="00A84F4E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, совершил правонарушение, предусмотренное ст.15.5 КоАП РФ,.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C52987"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7F7831" w:rsidR="001218C2">
        <w:rPr>
          <w:rFonts w:ascii="Times New Roman" w:eastAsia="Times New Roman" w:hAnsi="Times New Roman" w:cs="Times New Roman"/>
          <w:sz w:val="23"/>
          <w:szCs w:val="23"/>
        </w:rPr>
        <w:t>судебное заседание не явился</w:t>
      </w:r>
      <w:r w:rsidRPr="007F7831" w:rsidR="006C36FE">
        <w:rPr>
          <w:rFonts w:ascii="Times New Roman" w:eastAsia="Times New Roman" w:hAnsi="Times New Roman" w:cs="Times New Roman"/>
          <w:sz w:val="23"/>
          <w:szCs w:val="23"/>
        </w:rPr>
        <w:t>, о месте и времен</w:t>
      </w:r>
      <w:r w:rsidRPr="007F7831" w:rsidR="00C47BD6">
        <w:rPr>
          <w:rFonts w:ascii="Times New Roman" w:eastAsia="Times New Roman" w:hAnsi="Times New Roman" w:cs="Times New Roman"/>
          <w:sz w:val="23"/>
          <w:szCs w:val="23"/>
        </w:rPr>
        <w:t>и судебного заседания извещался</w:t>
      </w:r>
      <w:r w:rsidRPr="007F7831" w:rsidR="006C36FE">
        <w:rPr>
          <w:rFonts w:ascii="Times New Roman" w:eastAsia="Times New Roman" w:hAnsi="Times New Roman" w:cs="Times New Roman"/>
          <w:sz w:val="23"/>
          <w:szCs w:val="23"/>
        </w:rPr>
        <w:t xml:space="preserve"> надлежащим образом, ходатайство об отложении рассмотрении дела от него не поступило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Изучив письменные материалы дела об административном правонарушении, мировой судья пришел к следующему.</w:t>
      </w:r>
    </w:p>
    <w:p w:rsidR="00663E2B" w:rsidRPr="00663E2B" w:rsidP="0066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63E2B">
        <w:rPr>
          <w:rFonts w:ascii="Times New Roman" w:eastAsia="Times New Roman" w:hAnsi="Times New Roman" w:cs="Times New Roman"/>
          <w:sz w:val="23"/>
          <w:szCs w:val="23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8469A" w:rsidRPr="0088469A" w:rsidP="0088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469A">
        <w:rPr>
          <w:rFonts w:ascii="Times New Roman" w:eastAsia="Times New Roman" w:hAnsi="Times New Roman" w:cs="Times New Roman"/>
          <w:sz w:val="23"/>
          <w:szCs w:val="23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7F7831" w:rsidP="008846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469A">
        <w:rPr>
          <w:rFonts w:ascii="Times New Roman" w:eastAsia="Times New Roman" w:hAnsi="Times New Roman" w:cs="Times New Roman"/>
          <w:sz w:val="23"/>
          <w:szCs w:val="23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нарушение указанных требований 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директор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84F4E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Макеев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>Р</w:t>
      </w:r>
      <w:r w:rsidR="00732D85">
        <w:rPr>
          <w:rFonts w:ascii="Times New Roman" w:eastAsia="Times New Roman" w:hAnsi="Times New Roman" w:cs="Times New Roman"/>
          <w:sz w:val="23"/>
          <w:szCs w:val="23"/>
        </w:rPr>
        <w:t>асчет по страховым взно</w:t>
      </w:r>
      <w:r w:rsidR="000277FB">
        <w:rPr>
          <w:rFonts w:ascii="Times New Roman" w:eastAsia="Times New Roman" w:hAnsi="Times New Roman" w:cs="Times New Roman"/>
          <w:sz w:val="23"/>
          <w:szCs w:val="23"/>
        </w:rPr>
        <w:t>сам за 3 месяца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>, квартальный 202</w:t>
      </w:r>
      <w:r w:rsidR="000277FB">
        <w:rPr>
          <w:rFonts w:ascii="Times New Roman" w:eastAsia="Times New Roman" w:hAnsi="Times New Roman" w:cs="Times New Roman"/>
          <w:sz w:val="23"/>
          <w:szCs w:val="23"/>
        </w:rPr>
        <w:t>4</w:t>
      </w:r>
      <w:r w:rsidRPr="0088469A" w:rsidR="0088469A">
        <w:rPr>
          <w:rFonts w:ascii="Times New Roman" w:eastAsia="Times New Roman" w:hAnsi="Times New Roman" w:cs="Times New Roman"/>
          <w:sz w:val="23"/>
          <w:szCs w:val="23"/>
        </w:rPr>
        <w:t xml:space="preserve"> год</w:t>
      </w:r>
      <w:r w:rsidRPr="00663E2B" w:rsidR="00663E2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Межрайонную Инспекцию ФНС России </w:t>
      </w:r>
      <w:r w:rsidRPr="007F7831">
        <w:rPr>
          <w:rFonts w:ascii="Times New Roman" w:eastAsia="Segoe UI Symbol" w:hAnsi="Times New Roman" w:cs="Times New Roman"/>
          <w:sz w:val="23"/>
          <w:szCs w:val="23"/>
        </w:rPr>
        <w:t>№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1 по </w:t>
      </w:r>
      <w:r w:rsidR="00A84F4E">
        <w:rPr>
          <w:rFonts w:ascii="Times New Roman" w:eastAsia="Times New Roman" w:hAnsi="Times New Roman" w:cs="Times New Roman"/>
          <w:sz w:val="23"/>
          <w:szCs w:val="23"/>
        </w:rPr>
        <w:t>***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072C72">
        <w:rPr>
          <w:rFonts w:ascii="Times New Roman" w:eastAsia="Times New Roman" w:hAnsi="Times New Roman" w:cs="Times New Roman"/>
          <w:sz w:val="23"/>
          <w:szCs w:val="23"/>
        </w:rPr>
        <w:t xml:space="preserve">в установленный законом срок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представил</w:t>
      </w:r>
      <w:r w:rsidR="00072C72">
        <w:rPr>
          <w:rFonts w:ascii="Times New Roman" w:eastAsia="Times New Roman" w:hAnsi="Times New Roman" w:cs="Times New Roman"/>
          <w:sz w:val="23"/>
          <w:szCs w:val="23"/>
        </w:rPr>
        <w:t xml:space="preserve"> 07.05.2024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Виновность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</w:t>
      </w:r>
      <w:r w:rsidR="00C52987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16.01.2025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7824B9" w:rsidR="007824B9">
        <w:t xml:space="preserve"> </w:t>
      </w:r>
      <w:r w:rsidRPr="007824B9" w:rsidR="007824B9">
        <w:rPr>
          <w:rFonts w:ascii="Times New Roman" w:eastAsia="Times New Roman" w:hAnsi="Times New Roman" w:cs="Times New Roman"/>
          <w:sz w:val="23"/>
          <w:szCs w:val="23"/>
        </w:rPr>
        <w:t>квитанцией о приеме налоговой декларации (расчета), бухгалтерской (финансовой) отчетности в электронной форме</w:t>
      </w:r>
      <w:r w:rsidR="007824B9">
        <w:rPr>
          <w:rFonts w:ascii="Times New Roman" w:eastAsia="Times New Roman" w:hAnsi="Times New Roman" w:cs="Times New Roman"/>
          <w:sz w:val="23"/>
          <w:szCs w:val="23"/>
        </w:rPr>
        <w:t>;</w:t>
      </w:r>
      <w:r w:rsidRPr="00C52987" w:rsidR="00C52987">
        <w:t xml:space="preserve">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 xml:space="preserve">выпиской из ЕГРЮЛ в отношении </w:t>
      </w:r>
      <w:r w:rsidR="00A84F4E">
        <w:rPr>
          <w:rFonts w:ascii="Times New Roman" w:eastAsia="Times New Roman" w:hAnsi="Times New Roman" w:cs="Times New Roman"/>
          <w:sz w:val="23"/>
          <w:szCs w:val="23"/>
        </w:rPr>
        <w:t>***</w:t>
      </w:r>
      <w:r w:rsidR="0052209B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Действия </w:t>
      </w:r>
      <w:r w:rsidRPr="00C52987" w:rsidR="00C52987">
        <w:rPr>
          <w:rFonts w:ascii="Times New Roman" w:eastAsia="Times New Roman" w:hAnsi="Times New Roman" w:cs="Times New Roman"/>
          <w:sz w:val="23"/>
          <w:szCs w:val="23"/>
        </w:rPr>
        <w:t>Макеева Д.Е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>Руководствуясь ст. ст. 23.1, 29.5, 29.6, 29.10 КоАП РФ, мировой судья</w:t>
      </w:r>
    </w:p>
    <w:p w:rsidR="00161B7A" w:rsidRPr="007F7831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61B7A" w:rsidRPr="007F78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b/>
          <w:sz w:val="23"/>
          <w:szCs w:val="23"/>
        </w:rPr>
        <w:t>ПОСТАНОВИЛ: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Признать должностное лицо – 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директора </w:t>
      </w:r>
      <w:r w:rsidR="00A84F4E">
        <w:rPr>
          <w:rFonts w:ascii="Times New Roman" w:eastAsia="Times New Roman" w:hAnsi="Times New Roman" w:cs="Times New Roman"/>
          <w:b/>
          <w:sz w:val="23"/>
          <w:szCs w:val="23"/>
        </w:rPr>
        <w:t>***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 Макеева </w:t>
      </w:r>
      <w:r w:rsidR="00A84F4E">
        <w:rPr>
          <w:rFonts w:ascii="Times New Roman" w:eastAsia="Times New Roman" w:hAnsi="Times New Roman" w:cs="Times New Roman"/>
          <w:b/>
          <w:sz w:val="23"/>
          <w:szCs w:val="23"/>
        </w:rPr>
        <w:t>Д.Е.</w:t>
      </w:r>
      <w:r w:rsidRPr="00C52987" w:rsidR="00C5298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виновным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статьей 31.5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КоАП РФ.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части 1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F7831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федеральным законодательством</w:t>
        </w:r>
      </w:hyperlink>
      <w:r w:rsidRPr="007F783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Постановление может быть обжаловано в Ханты-Мансийский районный суд 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>через мирового судью</w:t>
      </w: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 в течение 10 суток со дня получения копии постановления.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Административный штраф подлежит уплате по реквизитам:   </w:t>
      </w:r>
    </w:p>
    <w:p w:rsidR="00161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г.Ханты-Мансийск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B877BE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</w:t>
      </w:r>
      <w:r w:rsidRPr="007824B9" w:rsidR="007824B9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0412365400765001742515189</w:t>
      </w:r>
      <w:r w:rsidRPr="007F7831" w:rsidR="00CE75BB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.</w:t>
      </w:r>
    </w:p>
    <w:p w:rsidR="0052209B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4622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209B" w:rsidRPr="0052209B" w:rsidP="00522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209B">
        <w:rPr>
          <w:rFonts w:ascii="Times New Roman" w:eastAsia="Times New Roman" w:hAnsi="Times New Roman" w:cs="Times New Roman"/>
          <w:sz w:val="23"/>
          <w:szCs w:val="23"/>
        </w:rPr>
        <w:t xml:space="preserve">QR-код для оплаты административного штрафа. </w:t>
      </w:r>
    </w:p>
    <w:p w:rsidR="00161B7A" w:rsidRPr="007F7831" w:rsidP="005220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2209B">
        <w:rPr>
          <w:rFonts w:ascii="Times New Roman" w:eastAsia="Times New Roman" w:hAnsi="Times New Roman" w:cs="Times New Roman"/>
          <w:sz w:val="23"/>
          <w:szCs w:val="23"/>
        </w:rPr>
        <w:t>Реквизиты «КБК», «УИН» и «ОКТМО» подлежат заполнению самостоятельно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61B7A" w:rsidRPr="007F7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161B7A" w:rsidRPr="007F783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F7831">
        <w:rPr>
          <w:rFonts w:ascii="Times New Roman" w:eastAsia="Times New Roman" w:hAnsi="Times New Roman" w:cs="Times New Roman"/>
          <w:sz w:val="23"/>
          <w:szCs w:val="23"/>
        </w:rPr>
        <w:t xml:space="preserve">Мировой судья                                                                                                         Е.В. Горленко    </w:t>
      </w:r>
    </w:p>
    <w:p w:rsidR="00161B7A" w:rsidRPr="007F7831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F7831" w:rsidR="00CE75BB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7FB"/>
    <w:rsid w:val="00072C72"/>
    <w:rsid w:val="001218C2"/>
    <w:rsid w:val="00161B7A"/>
    <w:rsid w:val="005142F5"/>
    <w:rsid w:val="0052209B"/>
    <w:rsid w:val="00663E2B"/>
    <w:rsid w:val="00666823"/>
    <w:rsid w:val="006C36FE"/>
    <w:rsid w:val="00732D85"/>
    <w:rsid w:val="007824B9"/>
    <w:rsid w:val="007F7831"/>
    <w:rsid w:val="0088469A"/>
    <w:rsid w:val="00953139"/>
    <w:rsid w:val="00A84F4E"/>
    <w:rsid w:val="00B877BE"/>
    <w:rsid w:val="00C47BD6"/>
    <w:rsid w:val="00C52987"/>
    <w:rsid w:val="00CC6739"/>
    <w:rsid w:val="00CE75BB"/>
    <w:rsid w:val="00EE0112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